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EDC" w:rsidRDefault="00110EDC" w:rsidP="00110EDC">
      <w:pPr>
        <w:shd w:val="clear" w:color="auto" w:fill="FFFFFF"/>
        <w:spacing w:after="0" w:line="315" w:lineRule="atLeast"/>
        <w:jc w:val="center"/>
        <w:rPr>
          <w:rFonts w:ascii="Times New Roman" w:hAnsi="Times New Roman" w:cs="Times New Roman"/>
          <w:b/>
          <w:sz w:val="32"/>
          <w:szCs w:val="28"/>
        </w:rPr>
      </w:pPr>
      <w:r w:rsidRPr="00AA6C6D">
        <w:rPr>
          <w:rFonts w:ascii="Times New Roman" w:hAnsi="Times New Roman" w:cs="Times New Roman"/>
          <w:b/>
          <w:sz w:val="32"/>
          <w:szCs w:val="28"/>
        </w:rPr>
        <w:t>Профессия ‹‹</w:t>
      </w:r>
      <w:r w:rsidR="00B40368" w:rsidRPr="00B40368">
        <w:t xml:space="preserve"> </w:t>
      </w:r>
      <w:r w:rsidR="00B40368">
        <w:rPr>
          <w:rFonts w:ascii="Times New Roman" w:hAnsi="Times New Roman" w:cs="Times New Roman"/>
          <w:b/>
          <w:sz w:val="32"/>
          <w:szCs w:val="28"/>
        </w:rPr>
        <w:t>М</w:t>
      </w:r>
      <w:r w:rsidR="00B40368" w:rsidRPr="00B40368">
        <w:rPr>
          <w:rFonts w:ascii="Times New Roman" w:hAnsi="Times New Roman" w:cs="Times New Roman"/>
          <w:b/>
          <w:sz w:val="32"/>
          <w:szCs w:val="28"/>
        </w:rPr>
        <w:t>астер по обработке цифровой информации</w:t>
      </w:r>
      <w:r w:rsidRPr="00AA6C6D">
        <w:rPr>
          <w:rFonts w:ascii="Times New Roman" w:hAnsi="Times New Roman" w:cs="Times New Roman"/>
          <w:b/>
          <w:sz w:val="32"/>
          <w:szCs w:val="28"/>
        </w:rPr>
        <w:t>››</w:t>
      </w:r>
    </w:p>
    <w:p w:rsidR="00110EDC" w:rsidRPr="00AA6C6D" w:rsidRDefault="00110EDC" w:rsidP="00110EDC">
      <w:pPr>
        <w:shd w:val="clear" w:color="auto" w:fill="FFFFFF"/>
        <w:spacing w:after="0" w:line="315" w:lineRule="atLeast"/>
        <w:jc w:val="center"/>
        <w:rPr>
          <w:rFonts w:ascii="Times New Roman" w:hAnsi="Times New Roman" w:cs="Times New Roman"/>
          <w:b/>
          <w:sz w:val="32"/>
          <w:szCs w:val="28"/>
        </w:rPr>
      </w:pPr>
    </w:p>
    <w:p w:rsidR="00B40368" w:rsidRDefault="00B40368" w:rsidP="00110EDC">
      <w:pPr>
        <w:shd w:val="clear" w:color="auto" w:fill="FFFFFF"/>
        <w:spacing w:after="0" w:line="315" w:lineRule="atLeast"/>
        <w:jc w:val="both"/>
        <w:rPr>
          <w:rFonts w:ascii="Times New Roman" w:hAnsi="Times New Roman" w:cs="Times New Roman"/>
          <w:b/>
          <w:sz w:val="28"/>
          <w:szCs w:val="28"/>
        </w:rPr>
      </w:pPr>
    </w:p>
    <w:p w:rsidR="00110EDC" w:rsidRDefault="00110EDC" w:rsidP="00110EDC">
      <w:pPr>
        <w:shd w:val="clear" w:color="auto" w:fill="FFFFFF"/>
        <w:spacing w:after="0" w:line="315" w:lineRule="atLeast"/>
        <w:jc w:val="both"/>
        <w:rPr>
          <w:rFonts w:ascii="Times New Roman" w:hAnsi="Times New Roman" w:cs="Times New Roman"/>
          <w:b/>
          <w:sz w:val="28"/>
          <w:szCs w:val="28"/>
        </w:rPr>
      </w:pPr>
      <w:r w:rsidRPr="00E26963">
        <w:rPr>
          <w:rFonts w:ascii="Times New Roman" w:hAnsi="Times New Roman" w:cs="Times New Roman"/>
          <w:sz w:val="28"/>
          <w:szCs w:val="28"/>
        </w:rPr>
        <w:t>Форма освоения основной образовательной программы</w:t>
      </w:r>
      <w:r w:rsidRPr="00AA6C6D">
        <w:rPr>
          <w:rFonts w:ascii="Times New Roman" w:hAnsi="Times New Roman" w:cs="Times New Roman"/>
          <w:b/>
          <w:sz w:val="28"/>
          <w:szCs w:val="28"/>
        </w:rPr>
        <w:t xml:space="preserve"> – очная</w:t>
      </w:r>
    </w:p>
    <w:p w:rsidR="00B40368" w:rsidRDefault="00110EDC" w:rsidP="00110EDC">
      <w:pPr>
        <w:shd w:val="clear" w:color="auto" w:fill="FFFFFF"/>
        <w:spacing w:after="0" w:line="315" w:lineRule="atLeast"/>
        <w:jc w:val="both"/>
        <w:rPr>
          <w:rFonts w:ascii="Times New Roman" w:hAnsi="Times New Roman" w:cs="Times New Roman"/>
          <w:b/>
          <w:sz w:val="28"/>
          <w:szCs w:val="28"/>
        </w:rPr>
      </w:pPr>
      <w:r w:rsidRPr="00E26963">
        <w:rPr>
          <w:rFonts w:ascii="Times New Roman" w:hAnsi="Times New Roman" w:cs="Times New Roman"/>
          <w:sz w:val="28"/>
          <w:szCs w:val="28"/>
        </w:rPr>
        <w:t>Срок обучения:</w:t>
      </w:r>
      <w:r w:rsidRPr="00AA6C6D">
        <w:rPr>
          <w:rFonts w:ascii="Times New Roman" w:hAnsi="Times New Roman" w:cs="Times New Roman"/>
          <w:b/>
          <w:sz w:val="28"/>
          <w:szCs w:val="28"/>
        </w:rPr>
        <w:t xml:space="preserve"> </w:t>
      </w:r>
      <w:r w:rsidR="00B40368" w:rsidRPr="00AA6C6D">
        <w:rPr>
          <w:rFonts w:ascii="Times New Roman" w:hAnsi="Times New Roman" w:cs="Times New Roman"/>
          <w:b/>
          <w:sz w:val="28"/>
          <w:szCs w:val="28"/>
        </w:rPr>
        <w:t xml:space="preserve">- на базе </w:t>
      </w:r>
      <w:r w:rsidR="00B40368">
        <w:rPr>
          <w:rFonts w:ascii="Times New Roman" w:hAnsi="Times New Roman" w:cs="Times New Roman"/>
          <w:b/>
          <w:sz w:val="28"/>
          <w:szCs w:val="28"/>
        </w:rPr>
        <w:t>среднего</w:t>
      </w:r>
      <w:r w:rsidR="00B40368" w:rsidRPr="00AA6C6D">
        <w:rPr>
          <w:rFonts w:ascii="Times New Roman" w:hAnsi="Times New Roman" w:cs="Times New Roman"/>
          <w:b/>
          <w:sz w:val="28"/>
          <w:szCs w:val="28"/>
        </w:rPr>
        <w:t xml:space="preserve"> общего образования –</w:t>
      </w:r>
      <w:r w:rsidR="00B40368">
        <w:rPr>
          <w:rFonts w:ascii="Times New Roman" w:hAnsi="Times New Roman" w:cs="Times New Roman"/>
          <w:b/>
          <w:sz w:val="28"/>
          <w:szCs w:val="28"/>
        </w:rPr>
        <w:t xml:space="preserve"> </w:t>
      </w:r>
      <w:r w:rsidR="00B40368" w:rsidRPr="00AA6C6D">
        <w:rPr>
          <w:rFonts w:ascii="Times New Roman" w:hAnsi="Times New Roman" w:cs="Times New Roman"/>
          <w:b/>
          <w:sz w:val="28"/>
          <w:szCs w:val="28"/>
        </w:rPr>
        <w:t>10мес.</w:t>
      </w:r>
    </w:p>
    <w:p w:rsidR="00B40368" w:rsidRDefault="00110EDC" w:rsidP="00B40368">
      <w:pPr>
        <w:shd w:val="clear" w:color="auto" w:fill="FFFFFF"/>
        <w:spacing w:after="0" w:line="315" w:lineRule="atLeast"/>
        <w:ind w:firstLine="2127"/>
        <w:jc w:val="both"/>
        <w:rPr>
          <w:rFonts w:ascii="Times New Roman" w:hAnsi="Times New Roman" w:cs="Times New Roman"/>
          <w:b/>
          <w:sz w:val="28"/>
          <w:szCs w:val="28"/>
        </w:rPr>
      </w:pPr>
      <w:r w:rsidRPr="00AA6C6D">
        <w:rPr>
          <w:rFonts w:ascii="Times New Roman" w:hAnsi="Times New Roman" w:cs="Times New Roman"/>
          <w:b/>
          <w:sz w:val="28"/>
          <w:szCs w:val="28"/>
        </w:rPr>
        <w:t xml:space="preserve">- на базе основного общего образования – 2 года 10мес. </w:t>
      </w:r>
    </w:p>
    <w:p w:rsidR="00110EDC" w:rsidRPr="00AA6C6D" w:rsidRDefault="00110EDC" w:rsidP="005C61F2">
      <w:pPr>
        <w:shd w:val="clear" w:color="auto" w:fill="FFFFFF"/>
        <w:spacing w:after="0" w:line="315" w:lineRule="atLeast"/>
        <w:ind w:left="3828" w:hanging="3828"/>
        <w:jc w:val="both"/>
        <w:rPr>
          <w:rFonts w:ascii="Times New Roman" w:hAnsi="Times New Roman" w:cs="Times New Roman"/>
          <w:b/>
          <w:sz w:val="28"/>
          <w:szCs w:val="28"/>
        </w:rPr>
      </w:pPr>
      <w:r w:rsidRPr="00E26963">
        <w:rPr>
          <w:rFonts w:ascii="Times New Roman" w:hAnsi="Times New Roman" w:cs="Times New Roman"/>
          <w:sz w:val="28"/>
          <w:szCs w:val="28"/>
        </w:rPr>
        <w:t>Квалификация выпускника</w:t>
      </w:r>
      <w:r w:rsidRPr="00AA6C6D">
        <w:rPr>
          <w:rFonts w:ascii="Times New Roman" w:hAnsi="Times New Roman" w:cs="Times New Roman"/>
          <w:b/>
          <w:sz w:val="28"/>
          <w:szCs w:val="28"/>
        </w:rPr>
        <w:t xml:space="preserve"> – </w:t>
      </w:r>
      <w:r w:rsidR="00B40368" w:rsidRPr="00B40368">
        <w:rPr>
          <w:rFonts w:ascii="Times New Roman" w:hAnsi="Times New Roman" w:cs="Times New Roman"/>
          <w:b/>
          <w:sz w:val="28"/>
          <w:szCs w:val="28"/>
        </w:rPr>
        <w:t>Оператор электронно-вычислительных и вычислительных машин</w:t>
      </w:r>
    </w:p>
    <w:p w:rsidR="00110EDC" w:rsidRPr="00AA6C6D" w:rsidRDefault="00110EDC" w:rsidP="00110EDC">
      <w:pPr>
        <w:shd w:val="clear" w:color="auto" w:fill="FFFFFF"/>
        <w:spacing w:after="0" w:line="315" w:lineRule="atLeast"/>
        <w:jc w:val="both"/>
        <w:rPr>
          <w:rFonts w:ascii="Times New Roman" w:eastAsia="Times New Roman" w:hAnsi="Times New Roman" w:cs="Times New Roman"/>
          <w:sz w:val="28"/>
          <w:szCs w:val="28"/>
          <w:lang w:eastAsia="ru-RU"/>
        </w:rPr>
      </w:pPr>
    </w:p>
    <w:p w:rsidR="00B40368" w:rsidRDefault="00B40368" w:rsidP="00110EDC">
      <w:pPr>
        <w:shd w:val="clear" w:color="auto" w:fill="FFFFFF"/>
        <w:ind w:firstLine="425"/>
        <w:jc w:val="both"/>
        <w:rPr>
          <w:rFonts w:ascii="Times New Roman" w:hAnsi="Times New Roman" w:cs="Times New Roman"/>
          <w:sz w:val="28"/>
        </w:rPr>
      </w:pPr>
      <w:r w:rsidRPr="00B40368">
        <w:rPr>
          <w:rFonts w:ascii="Times New Roman" w:hAnsi="Times New Roman" w:cs="Times New Roman"/>
          <w:sz w:val="28"/>
        </w:rPr>
        <w:t xml:space="preserve">В наш век повсеместной компьютеризации профессия мастера по обработке цифровой информации считается одной из самых престижных. Уже невозможно представить себе работу банка, офиса, большого или малого предприятия без использования вычислительной техники. На фоне этого умение работать с компьютером становится не просто интересной, но и еще весьма и весьма необходимой профессией. Профессия «мастер по обработке цифровой информации» востребована в различных отраслях народного хозяйства. Это работа в вычислительных центрах и других подразделениях предприятий, учреждений различной отраслевой принадлежности и различных форм собственности (сбербанки, коммерческие банки, страховые службы и т. д.). Мастер по обработке цифровой информации - квалифицированный специалист в области информационных технологий, владеющий навыками обработки </w:t>
      </w:r>
      <w:proofErr w:type="spellStart"/>
      <w:r w:rsidRPr="00B40368">
        <w:rPr>
          <w:rFonts w:ascii="Times New Roman" w:hAnsi="Times New Roman" w:cs="Times New Roman"/>
          <w:sz w:val="28"/>
        </w:rPr>
        <w:t>текстово</w:t>
      </w:r>
      <w:proofErr w:type="spellEnd"/>
      <w:r w:rsidRPr="00B40368">
        <w:rPr>
          <w:rFonts w:ascii="Times New Roman" w:hAnsi="Times New Roman" w:cs="Times New Roman"/>
          <w:sz w:val="28"/>
        </w:rPr>
        <w:t xml:space="preserve">-числовой информации, умеющий работать с пакетами прикладных программ, владеющий основами построения автоматизированных информационных систем. Интересно, что в этой профессии объединяются функции оператора ЭВМ, инженера, художника. Задача мастера по обработке информации – наиболее оперативно и эффективно осуществлять обработку информации любого типа на компьютере, используя известные ему программные решения. В задачи работы мастера по обработке информации могут входить функции организации текста, рисунков таким образом, чтобы со всем этим было легко работать и использовать в дальнейшем для различных целей. Чтобы с информацией было удобно работать, необходимо совместить полезность, красоту и целесообразность, тем самым обеспечить высокие потребительские свойства, надежность, привлекательность обработанной информации. Мастер владеет слепым десятипальцевым методом машинописи. </w:t>
      </w:r>
    </w:p>
    <w:p w:rsidR="0049148B" w:rsidRDefault="00B40368" w:rsidP="00110EDC">
      <w:pPr>
        <w:shd w:val="clear" w:color="auto" w:fill="FFFFFF"/>
        <w:ind w:firstLine="425"/>
        <w:jc w:val="both"/>
        <w:rPr>
          <w:rFonts w:ascii="Times New Roman" w:eastAsia="Times New Roman" w:hAnsi="Times New Roman" w:cs="Times New Roman"/>
          <w:sz w:val="28"/>
          <w:szCs w:val="28"/>
          <w:lang w:eastAsia="ru-RU"/>
        </w:rPr>
      </w:pPr>
      <w:r w:rsidRPr="00B40368">
        <w:rPr>
          <w:rFonts w:ascii="Times New Roman" w:hAnsi="Times New Roman" w:cs="Times New Roman"/>
          <w:sz w:val="28"/>
        </w:rPr>
        <w:t>Доминирующие виды деятельности профессии мастера по обработке цифровой информации: работа со стандартным и специализированным программным обеспечением, офисными приложениями и служебными программами</w:t>
      </w:r>
      <w:r>
        <w:rPr>
          <w:rFonts w:ascii="Times New Roman" w:hAnsi="Times New Roman" w:cs="Times New Roman"/>
          <w:sz w:val="28"/>
        </w:rPr>
        <w:t>,</w:t>
      </w:r>
      <w:r w:rsidRPr="00B40368">
        <w:rPr>
          <w:rFonts w:ascii="Times New Roman" w:hAnsi="Times New Roman" w:cs="Times New Roman"/>
          <w:sz w:val="28"/>
        </w:rPr>
        <w:t xml:space="preserve"> создание и подготовка изображений на персональном </w:t>
      </w:r>
      <w:r>
        <w:rPr>
          <w:rFonts w:ascii="Times New Roman" w:hAnsi="Times New Roman" w:cs="Times New Roman"/>
          <w:sz w:val="28"/>
        </w:rPr>
        <w:t>компьютере,</w:t>
      </w:r>
      <w:r w:rsidRPr="00B40368">
        <w:rPr>
          <w:rFonts w:ascii="Times New Roman" w:hAnsi="Times New Roman" w:cs="Times New Roman"/>
          <w:sz w:val="28"/>
        </w:rPr>
        <w:t xml:space="preserve"> ввод и редактирование различных данных</w:t>
      </w:r>
      <w:r>
        <w:rPr>
          <w:rFonts w:ascii="Times New Roman" w:hAnsi="Times New Roman" w:cs="Times New Roman"/>
          <w:sz w:val="28"/>
        </w:rPr>
        <w:t>,</w:t>
      </w:r>
      <w:r w:rsidRPr="00B40368">
        <w:rPr>
          <w:rFonts w:ascii="Times New Roman" w:hAnsi="Times New Roman" w:cs="Times New Roman"/>
          <w:sz w:val="28"/>
        </w:rPr>
        <w:t xml:space="preserve"> работа с файлами и различными программными приложениями</w:t>
      </w:r>
      <w:r>
        <w:rPr>
          <w:rFonts w:ascii="Times New Roman" w:hAnsi="Times New Roman" w:cs="Times New Roman"/>
          <w:sz w:val="28"/>
        </w:rPr>
        <w:t>,</w:t>
      </w:r>
      <w:r w:rsidRPr="00B40368">
        <w:rPr>
          <w:rFonts w:ascii="Times New Roman" w:hAnsi="Times New Roman" w:cs="Times New Roman"/>
          <w:sz w:val="28"/>
        </w:rPr>
        <w:t xml:space="preserve"> работа с операционными </w:t>
      </w:r>
      <w:r w:rsidRPr="00B40368">
        <w:rPr>
          <w:rFonts w:ascii="Times New Roman" w:hAnsi="Times New Roman" w:cs="Times New Roman"/>
          <w:sz w:val="28"/>
        </w:rPr>
        <w:lastRenderedPageBreak/>
        <w:t>системами</w:t>
      </w:r>
      <w:r>
        <w:rPr>
          <w:rFonts w:ascii="Times New Roman" w:hAnsi="Times New Roman" w:cs="Times New Roman"/>
          <w:sz w:val="28"/>
        </w:rPr>
        <w:t>,</w:t>
      </w:r>
      <w:r w:rsidRPr="00B40368">
        <w:rPr>
          <w:rFonts w:ascii="Times New Roman" w:hAnsi="Times New Roman" w:cs="Times New Roman"/>
          <w:sz w:val="28"/>
        </w:rPr>
        <w:t xml:space="preserve"> разраб</w:t>
      </w:r>
      <w:r>
        <w:rPr>
          <w:rFonts w:ascii="Times New Roman" w:hAnsi="Times New Roman" w:cs="Times New Roman"/>
          <w:sz w:val="28"/>
        </w:rPr>
        <w:t>отка</w:t>
      </w:r>
      <w:r w:rsidRPr="00B40368">
        <w:rPr>
          <w:rFonts w:ascii="Times New Roman" w:hAnsi="Times New Roman" w:cs="Times New Roman"/>
          <w:sz w:val="28"/>
        </w:rPr>
        <w:t xml:space="preserve"> и адапт</w:t>
      </w:r>
      <w:r>
        <w:rPr>
          <w:rFonts w:ascii="Times New Roman" w:hAnsi="Times New Roman" w:cs="Times New Roman"/>
          <w:sz w:val="28"/>
        </w:rPr>
        <w:t>ация</w:t>
      </w:r>
      <w:r w:rsidRPr="00B40368">
        <w:rPr>
          <w:rFonts w:ascii="Times New Roman" w:hAnsi="Times New Roman" w:cs="Times New Roman"/>
          <w:sz w:val="28"/>
        </w:rPr>
        <w:t xml:space="preserve"> программны</w:t>
      </w:r>
      <w:r>
        <w:rPr>
          <w:rFonts w:ascii="Times New Roman" w:hAnsi="Times New Roman" w:cs="Times New Roman"/>
          <w:sz w:val="28"/>
        </w:rPr>
        <w:t>х</w:t>
      </w:r>
      <w:r w:rsidRPr="00B40368">
        <w:rPr>
          <w:rFonts w:ascii="Times New Roman" w:hAnsi="Times New Roman" w:cs="Times New Roman"/>
          <w:sz w:val="28"/>
        </w:rPr>
        <w:t xml:space="preserve"> средств для автоматизированных систем обработки информации и управления. </w:t>
      </w:r>
    </w:p>
    <w:p w:rsidR="00005C2E" w:rsidRDefault="002D2C45" w:rsidP="00005C2E">
      <w:pPr>
        <w:shd w:val="clear" w:color="auto" w:fill="FFFFFF"/>
        <w:ind w:firstLine="425"/>
        <w:jc w:val="both"/>
        <w:rPr>
          <w:rFonts w:ascii="Times New Roman" w:hAnsi="Times New Roman" w:cs="Times New Roman"/>
          <w:sz w:val="28"/>
        </w:rPr>
      </w:pPr>
      <w:r>
        <w:rPr>
          <w:rFonts w:ascii="Times New Roman" w:hAnsi="Times New Roman" w:cs="Times New Roman"/>
          <w:sz w:val="28"/>
        </w:rPr>
        <w:t>В</w:t>
      </w:r>
      <w:r w:rsidRPr="002D2C45">
        <w:rPr>
          <w:rFonts w:ascii="Times New Roman" w:hAnsi="Times New Roman" w:cs="Times New Roman"/>
          <w:sz w:val="28"/>
        </w:rPr>
        <w:t xml:space="preserve"> колледже имеются компьютерны</w:t>
      </w:r>
      <w:r>
        <w:rPr>
          <w:rFonts w:ascii="Times New Roman" w:hAnsi="Times New Roman" w:cs="Times New Roman"/>
          <w:sz w:val="28"/>
        </w:rPr>
        <w:t>е</w:t>
      </w:r>
      <w:r w:rsidRPr="002D2C45">
        <w:rPr>
          <w:rFonts w:ascii="Times New Roman" w:hAnsi="Times New Roman" w:cs="Times New Roman"/>
          <w:sz w:val="28"/>
        </w:rPr>
        <w:t xml:space="preserve"> класс</w:t>
      </w:r>
      <w:r>
        <w:rPr>
          <w:rFonts w:ascii="Times New Roman" w:hAnsi="Times New Roman" w:cs="Times New Roman"/>
          <w:sz w:val="28"/>
        </w:rPr>
        <w:t>ы</w:t>
      </w:r>
      <w:r w:rsidRPr="002D2C45">
        <w:rPr>
          <w:rFonts w:ascii="Times New Roman" w:hAnsi="Times New Roman" w:cs="Times New Roman"/>
          <w:sz w:val="28"/>
        </w:rPr>
        <w:t>, объединенны</w:t>
      </w:r>
      <w:r>
        <w:rPr>
          <w:rFonts w:ascii="Times New Roman" w:hAnsi="Times New Roman" w:cs="Times New Roman"/>
          <w:sz w:val="28"/>
        </w:rPr>
        <w:t>е</w:t>
      </w:r>
      <w:r w:rsidRPr="002D2C45">
        <w:rPr>
          <w:rFonts w:ascii="Times New Roman" w:hAnsi="Times New Roman" w:cs="Times New Roman"/>
          <w:sz w:val="28"/>
        </w:rPr>
        <w:t xml:space="preserve"> в локальную сеть с выходом в ИНТЕРНЕТ</w:t>
      </w:r>
      <w:r>
        <w:rPr>
          <w:rFonts w:ascii="Times New Roman" w:hAnsi="Times New Roman" w:cs="Times New Roman"/>
          <w:sz w:val="28"/>
        </w:rPr>
        <w:t>, достаточное количество вычислительной и оргтехники.</w:t>
      </w:r>
      <w:r w:rsidRPr="002D2C45">
        <w:rPr>
          <w:rFonts w:ascii="Times New Roman" w:hAnsi="Times New Roman" w:cs="Times New Roman"/>
          <w:sz w:val="28"/>
        </w:rPr>
        <w:t xml:space="preserve"> Преподаватели цикла и студенты на занятиях активно работают на интерактивных досках. Учебный процесс по специальности включает различные виды практик. </w:t>
      </w:r>
      <w:r>
        <w:rPr>
          <w:rFonts w:ascii="Times New Roman" w:hAnsi="Times New Roman" w:cs="Times New Roman"/>
          <w:sz w:val="28"/>
        </w:rPr>
        <w:t>Учебная практика</w:t>
      </w:r>
      <w:r w:rsidRPr="002D2C45">
        <w:rPr>
          <w:rFonts w:ascii="Times New Roman" w:hAnsi="Times New Roman" w:cs="Times New Roman"/>
          <w:sz w:val="28"/>
        </w:rPr>
        <w:t xml:space="preserve"> проводится в компьютерных классах </w:t>
      </w:r>
      <w:r>
        <w:rPr>
          <w:rFonts w:ascii="Times New Roman" w:hAnsi="Times New Roman" w:cs="Times New Roman"/>
          <w:sz w:val="28"/>
        </w:rPr>
        <w:t xml:space="preserve">колледжа, а производственная - </w:t>
      </w:r>
      <w:r w:rsidRPr="002D2C45">
        <w:rPr>
          <w:rFonts w:ascii="Times New Roman" w:hAnsi="Times New Roman" w:cs="Times New Roman"/>
          <w:sz w:val="28"/>
        </w:rPr>
        <w:t xml:space="preserve">в городских и республиканских организациях различных форм собственности. Выпускники колледжа часто приглашаются на работу в те предприятия и организации, где они проходили практику и зарекомендовали себя с хорошей стороны. </w:t>
      </w:r>
      <w:r w:rsidR="00005C2E">
        <w:rPr>
          <w:rFonts w:ascii="Times New Roman" w:hAnsi="Times New Roman" w:cs="Times New Roman"/>
          <w:sz w:val="28"/>
        </w:rPr>
        <w:t>Также выпускники колледжа по профессии среднего профессионального образования имеют возможность поступить в ВУЗ без ЕГЭ по результатам вступительных испытаний, как по родственной специальности, так и по любой другой.</w:t>
      </w:r>
    </w:p>
    <w:p w:rsidR="00005C2E" w:rsidRDefault="00005C2E" w:rsidP="00005C2E">
      <w:pPr>
        <w:shd w:val="clear" w:color="auto" w:fill="FFFFFF"/>
        <w:ind w:firstLine="425"/>
        <w:jc w:val="both"/>
        <w:rPr>
          <w:rFonts w:ascii="Times New Roman" w:hAnsi="Times New Roman" w:cs="Times New Roman"/>
          <w:sz w:val="28"/>
        </w:rPr>
      </w:pPr>
      <w:bookmarkStart w:id="0" w:name="_GoBack"/>
      <w:bookmarkEnd w:id="0"/>
    </w:p>
    <w:p w:rsidR="000C4024" w:rsidRDefault="000C4024" w:rsidP="000C4024">
      <w:pPr>
        <w:shd w:val="clear" w:color="auto" w:fill="FFFFFF"/>
        <w:ind w:firstLine="425"/>
        <w:jc w:val="both"/>
        <w:rPr>
          <w:rFonts w:ascii="Times New Roman" w:hAnsi="Times New Roman" w:cs="Times New Roman"/>
          <w:sz w:val="28"/>
        </w:rPr>
      </w:pPr>
      <w:r>
        <w:rPr>
          <w:rFonts w:ascii="Times New Roman" w:eastAsia="Times New Roman" w:hAnsi="Times New Roman" w:cs="Times New Roman"/>
          <w:noProof/>
          <w:sz w:val="28"/>
          <w:szCs w:val="28"/>
          <w:lang w:eastAsia="ru-RU"/>
        </w:rPr>
        <w:drawing>
          <wp:inline distT="0" distB="0" distL="0" distR="0" wp14:anchorId="3F6674A2" wp14:editId="589541FE">
            <wp:extent cx="3705225" cy="2634184"/>
            <wp:effectExtent l="0" t="0" r="0" b="0"/>
            <wp:docPr id="5" name="Рисунок 5" descr="C:\Users\Hurricane\Desktop\обработка-инфор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rricane\Desktop\обработка-информаци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4917" cy="2641074"/>
                    </a:xfrm>
                    <a:prstGeom prst="rect">
                      <a:avLst/>
                    </a:prstGeom>
                    <a:noFill/>
                    <a:ln>
                      <a:noFill/>
                    </a:ln>
                  </pic:spPr>
                </pic:pic>
              </a:graphicData>
            </a:graphic>
          </wp:inline>
        </w:drawing>
      </w:r>
    </w:p>
    <w:p w:rsidR="000C4024" w:rsidRPr="002D2C45" w:rsidRDefault="000C4024" w:rsidP="000C4024">
      <w:pPr>
        <w:shd w:val="clear" w:color="auto" w:fill="FFFFFF"/>
        <w:ind w:firstLine="425"/>
        <w:jc w:val="right"/>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7D4EA5F">
            <wp:extent cx="4152900" cy="277273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3986" cy="2780133"/>
                    </a:xfrm>
                    <a:prstGeom prst="rect">
                      <a:avLst/>
                    </a:prstGeom>
                    <a:noFill/>
                  </pic:spPr>
                </pic:pic>
              </a:graphicData>
            </a:graphic>
          </wp:inline>
        </w:drawing>
      </w:r>
    </w:p>
    <w:p w:rsidR="00AB1154" w:rsidRDefault="00C93B49" w:rsidP="00110EDC">
      <w:pPr>
        <w:shd w:val="clear" w:color="auto" w:fill="FFFFFF"/>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667250" cy="3499237"/>
            <wp:effectExtent l="0" t="0" r="0" b="6350"/>
            <wp:docPr id="1" name="Рисунок 1" descr="D:\Семейный архив\Фото техникум\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мейный архив\Фото техникум\IMG_0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503" cy="3499427"/>
                    </a:xfrm>
                    <a:prstGeom prst="rect">
                      <a:avLst/>
                    </a:prstGeom>
                    <a:noFill/>
                    <a:ln>
                      <a:noFill/>
                    </a:ln>
                  </pic:spPr>
                </pic:pic>
              </a:graphicData>
            </a:graphic>
          </wp:inline>
        </w:drawing>
      </w:r>
    </w:p>
    <w:p w:rsidR="00AB1154" w:rsidRDefault="00AB1154" w:rsidP="00110EDC">
      <w:pPr>
        <w:shd w:val="clear" w:color="auto" w:fill="FFFFFF"/>
        <w:ind w:firstLine="425"/>
        <w:jc w:val="both"/>
        <w:rPr>
          <w:rFonts w:ascii="Times New Roman" w:eastAsia="Times New Roman" w:hAnsi="Times New Roman" w:cs="Times New Roman"/>
          <w:sz w:val="28"/>
          <w:szCs w:val="28"/>
          <w:lang w:eastAsia="ru-RU"/>
        </w:rPr>
      </w:pPr>
    </w:p>
    <w:p w:rsidR="00AB1154" w:rsidRDefault="00AB1154" w:rsidP="00110EDC">
      <w:pPr>
        <w:shd w:val="clear" w:color="auto" w:fill="FFFFFF"/>
        <w:ind w:firstLine="425"/>
        <w:jc w:val="both"/>
        <w:rPr>
          <w:rFonts w:ascii="Times New Roman" w:eastAsia="Times New Roman" w:hAnsi="Times New Roman" w:cs="Times New Roman"/>
          <w:sz w:val="28"/>
          <w:szCs w:val="28"/>
          <w:lang w:eastAsia="ru-RU"/>
        </w:rPr>
      </w:pPr>
    </w:p>
    <w:p w:rsidR="00C93B49" w:rsidRDefault="000C4024" w:rsidP="000C4024">
      <w:pPr>
        <w:shd w:val="clear" w:color="auto" w:fill="FFFFFF"/>
        <w:ind w:firstLine="425"/>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4EBB42" wp14:editId="7672A9E4">
            <wp:extent cx="4941419" cy="3712013"/>
            <wp:effectExtent l="0" t="0" r="0" b="3175"/>
            <wp:docPr id="2" name="Рисунок 2" descr="C:\Users\Hurricane\Desktop\digital-da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rricane\Desktop\digital-data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4611" cy="3714411"/>
                    </a:xfrm>
                    <a:prstGeom prst="rect">
                      <a:avLst/>
                    </a:prstGeom>
                    <a:noFill/>
                    <a:ln>
                      <a:noFill/>
                    </a:ln>
                  </pic:spPr>
                </pic:pic>
              </a:graphicData>
            </a:graphic>
          </wp:inline>
        </w:drawing>
      </w:r>
    </w:p>
    <w:p w:rsidR="000C4024" w:rsidRDefault="000C4024" w:rsidP="00110EDC">
      <w:pPr>
        <w:shd w:val="clear" w:color="auto" w:fill="FFFFFF"/>
        <w:ind w:firstLine="425"/>
        <w:jc w:val="both"/>
        <w:rPr>
          <w:rFonts w:ascii="Times New Roman" w:eastAsia="Times New Roman" w:hAnsi="Times New Roman" w:cs="Times New Roman"/>
          <w:sz w:val="28"/>
          <w:szCs w:val="28"/>
          <w:lang w:eastAsia="ru-RU"/>
        </w:rPr>
      </w:pPr>
    </w:p>
    <w:p w:rsidR="00C93B49" w:rsidRPr="00AA6C6D" w:rsidRDefault="00C93B49" w:rsidP="00110EDC">
      <w:pPr>
        <w:shd w:val="clear" w:color="auto" w:fill="FFFFFF"/>
        <w:ind w:firstLine="425"/>
        <w:jc w:val="both"/>
        <w:rPr>
          <w:rFonts w:ascii="Times New Roman" w:eastAsia="Times New Roman" w:hAnsi="Times New Roman" w:cs="Times New Roman"/>
          <w:sz w:val="28"/>
          <w:szCs w:val="28"/>
          <w:lang w:eastAsia="ru-RU"/>
        </w:rPr>
      </w:pPr>
    </w:p>
    <w:sectPr w:rsidR="00C93B49" w:rsidRPr="00AA6C6D" w:rsidSect="00B40368">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EDC"/>
    <w:rsid w:val="00005C2E"/>
    <w:rsid w:val="000B7CBF"/>
    <w:rsid w:val="000C4024"/>
    <w:rsid w:val="00110EDC"/>
    <w:rsid w:val="001E5E29"/>
    <w:rsid w:val="002D2C45"/>
    <w:rsid w:val="003505B9"/>
    <w:rsid w:val="0049148B"/>
    <w:rsid w:val="005C61F2"/>
    <w:rsid w:val="00AB1154"/>
    <w:rsid w:val="00B40368"/>
    <w:rsid w:val="00B45D19"/>
    <w:rsid w:val="00C93B49"/>
    <w:rsid w:val="00D36CBE"/>
    <w:rsid w:val="00E2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DC"/>
    <w:pPr>
      <w:spacing w:after="180" w:line="274"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0B7CBF"/>
    <w:pPr>
      <w:keepNext/>
      <w:spacing w:before="240" w:after="60" w:line="259"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0B7CBF"/>
    <w:pPr>
      <w:keepNext/>
      <w:spacing w:before="240" w:after="60" w:line="259"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0B7CBF"/>
    <w:pPr>
      <w:keepNext/>
      <w:spacing w:before="240" w:after="60" w:line="259"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B7CBF"/>
    <w:pPr>
      <w:keepNext/>
      <w:spacing w:before="240" w:after="60" w:line="259" w:lineRule="auto"/>
      <w:outlineLvl w:val="3"/>
    </w:pPr>
    <w:rPr>
      <w:rFonts w:eastAsiaTheme="minorEastAsia"/>
      <w:b/>
      <w:bCs/>
      <w:sz w:val="28"/>
      <w:szCs w:val="28"/>
    </w:rPr>
  </w:style>
  <w:style w:type="paragraph" w:styleId="5">
    <w:name w:val="heading 5"/>
    <w:basedOn w:val="a"/>
    <w:next w:val="a"/>
    <w:link w:val="50"/>
    <w:uiPriority w:val="9"/>
    <w:semiHidden/>
    <w:unhideWhenUsed/>
    <w:qFormat/>
    <w:rsid w:val="000B7CBF"/>
    <w:pPr>
      <w:spacing w:before="240" w:after="60" w:line="259" w:lineRule="auto"/>
      <w:outlineLvl w:val="4"/>
    </w:pPr>
    <w:rPr>
      <w:rFonts w:eastAsiaTheme="minorEastAsia"/>
      <w:b/>
      <w:bCs/>
      <w:i/>
      <w:iCs/>
      <w:sz w:val="26"/>
      <w:szCs w:val="26"/>
    </w:rPr>
  </w:style>
  <w:style w:type="paragraph" w:styleId="6">
    <w:name w:val="heading 6"/>
    <w:basedOn w:val="a"/>
    <w:next w:val="a"/>
    <w:link w:val="60"/>
    <w:uiPriority w:val="9"/>
    <w:semiHidden/>
    <w:unhideWhenUsed/>
    <w:qFormat/>
    <w:rsid w:val="000B7CBF"/>
    <w:pPr>
      <w:spacing w:before="240" w:after="60" w:line="259" w:lineRule="auto"/>
      <w:outlineLvl w:val="5"/>
    </w:pPr>
    <w:rPr>
      <w:rFonts w:eastAsiaTheme="minorEastAsia"/>
      <w:b/>
      <w:bCs/>
    </w:rPr>
  </w:style>
  <w:style w:type="paragraph" w:styleId="7">
    <w:name w:val="heading 7"/>
    <w:basedOn w:val="a"/>
    <w:next w:val="a"/>
    <w:link w:val="70"/>
    <w:uiPriority w:val="9"/>
    <w:semiHidden/>
    <w:unhideWhenUsed/>
    <w:qFormat/>
    <w:rsid w:val="000B7CBF"/>
    <w:pPr>
      <w:spacing w:before="240" w:after="60" w:line="259" w:lineRule="auto"/>
      <w:outlineLvl w:val="6"/>
    </w:pPr>
    <w:rPr>
      <w:rFonts w:eastAsiaTheme="minorEastAsia"/>
      <w:sz w:val="24"/>
      <w:szCs w:val="24"/>
    </w:rPr>
  </w:style>
  <w:style w:type="paragraph" w:styleId="8">
    <w:name w:val="heading 8"/>
    <w:basedOn w:val="a"/>
    <w:next w:val="a"/>
    <w:link w:val="80"/>
    <w:uiPriority w:val="9"/>
    <w:semiHidden/>
    <w:unhideWhenUsed/>
    <w:qFormat/>
    <w:rsid w:val="000B7CBF"/>
    <w:pPr>
      <w:spacing w:before="240" w:after="60" w:line="259" w:lineRule="auto"/>
      <w:outlineLvl w:val="7"/>
    </w:pPr>
    <w:rPr>
      <w:rFonts w:eastAsiaTheme="minorEastAsia"/>
      <w:i/>
      <w:iCs/>
      <w:sz w:val="24"/>
      <w:szCs w:val="24"/>
    </w:rPr>
  </w:style>
  <w:style w:type="paragraph" w:styleId="9">
    <w:name w:val="heading 9"/>
    <w:basedOn w:val="a"/>
    <w:next w:val="a"/>
    <w:link w:val="90"/>
    <w:uiPriority w:val="9"/>
    <w:semiHidden/>
    <w:unhideWhenUsed/>
    <w:qFormat/>
    <w:rsid w:val="000B7CBF"/>
    <w:pPr>
      <w:spacing w:before="240" w:after="60" w:line="259"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rsid w:val="000B7CBF"/>
    <w:rPr>
      <w:rFonts w:eastAsia="Times New Roman" w:cs="Times New Roman"/>
      <w:b w:val="0"/>
      <w:caps/>
      <w:color w:val="000000"/>
      <w:sz w:val="28"/>
      <w:szCs w:val="28"/>
    </w:rPr>
  </w:style>
  <w:style w:type="paragraph" w:styleId="a3">
    <w:name w:val="Title"/>
    <w:basedOn w:val="a"/>
    <w:next w:val="a"/>
    <w:link w:val="a4"/>
    <w:uiPriority w:val="10"/>
    <w:qFormat/>
    <w:rsid w:val="000B7CBF"/>
    <w:pPr>
      <w:spacing w:before="240" w:after="60" w:line="259"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0B7CBF"/>
    <w:rPr>
      <w:rFonts w:asciiTheme="majorHAnsi" w:eastAsiaTheme="majorEastAsia" w:hAnsiTheme="majorHAnsi" w:cstheme="majorBidi"/>
      <w:b/>
      <w:bCs/>
      <w:kern w:val="28"/>
      <w:sz w:val="32"/>
      <w:szCs w:val="32"/>
    </w:rPr>
  </w:style>
  <w:style w:type="character" w:customStyle="1" w:styleId="10">
    <w:name w:val="Заголовок 1 Знак"/>
    <w:link w:val="1"/>
    <w:uiPriority w:val="9"/>
    <w:rsid w:val="000B7CBF"/>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0B7CBF"/>
    <w:rPr>
      <w:rFonts w:asciiTheme="majorHAnsi" w:eastAsiaTheme="majorEastAsia" w:hAnsiTheme="majorHAnsi" w:cstheme="majorBidi"/>
      <w:b/>
      <w:bCs/>
      <w:i/>
      <w:iCs/>
      <w:sz w:val="28"/>
      <w:szCs w:val="28"/>
    </w:rPr>
  </w:style>
  <w:style w:type="character" w:customStyle="1" w:styleId="30">
    <w:name w:val="Заголовок 3 Знак"/>
    <w:link w:val="3"/>
    <w:uiPriority w:val="9"/>
    <w:semiHidden/>
    <w:rsid w:val="000B7CBF"/>
    <w:rPr>
      <w:rFonts w:asciiTheme="majorHAnsi" w:eastAsiaTheme="majorEastAsia" w:hAnsiTheme="majorHAnsi" w:cstheme="majorBidi"/>
      <w:b/>
      <w:bCs/>
      <w:sz w:val="26"/>
      <w:szCs w:val="26"/>
    </w:rPr>
  </w:style>
  <w:style w:type="character" w:customStyle="1" w:styleId="40">
    <w:name w:val="Заголовок 4 Знак"/>
    <w:link w:val="4"/>
    <w:uiPriority w:val="9"/>
    <w:semiHidden/>
    <w:rsid w:val="000B7CBF"/>
    <w:rPr>
      <w:rFonts w:asciiTheme="minorHAnsi" w:eastAsiaTheme="minorEastAsia" w:hAnsiTheme="minorHAnsi" w:cstheme="minorBidi"/>
      <w:b/>
      <w:bCs/>
      <w:sz w:val="28"/>
      <w:szCs w:val="28"/>
    </w:rPr>
  </w:style>
  <w:style w:type="character" w:customStyle="1" w:styleId="50">
    <w:name w:val="Заголовок 5 Знак"/>
    <w:link w:val="5"/>
    <w:uiPriority w:val="9"/>
    <w:semiHidden/>
    <w:rsid w:val="000B7CBF"/>
    <w:rPr>
      <w:rFonts w:asciiTheme="minorHAnsi" w:eastAsiaTheme="minorEastAsia" w:hAnsiTheme="minorHAnsi" w:cstheme="minorBidi"/>
      <w:b/>
      <w:bCs/>
      <w:i/>
      <w:iCs/>
      <w:sz w:val="26"/>
      <w:szCs w:val="26"/>
    </w:rPr>
  </w:style>
  <w:style w:type="character" w:customStyle="1" w:styleId="60">
    <w:name w:val="Заголовок 6 Знак"/>
    <w:link w:val="6"/>
    <w:uiPriority w:val="9"/>
    <w:semiHidden/>
    <w:rsid w:val="000B7CBF"/>
    <w:rPr>
      <w:rFonts w:asciiTheme="minorHAnsi" w:eastAsiaTheme="minorEastAsia" w:hAnsiTheme="minorHAnsi" w:cstheme="minorBidi"/>
      <w:b/>
      <w:bCs/>
      <w:sz w:val="22"/>
      <w:szCs w:val="22"/>
    </w:rPr>
  </w:style>
  <w:style w:type="character" w:customStyle="1" w:styleId="70">
    <w:name w:val="Заголовок 7 Знак"/>
    <w:link w:val="7"/>
    <w:uiPriority w:val="9"/>
    <w:semiHidden/>
    <w:rsid w:val="000B7CBF"/>
    <w:rPr>
      <w:rFonts w:asciiTheme="minorHAnsi" w:eastAsiaTheme="minorEastAsia" w:hAnsiTheme="minorHAnsi" w:cstheme="minorBidi"/>
      <w:sz w:val="24"/>
      <w:szCs w:val="24"/>
    </w:rPr>
  </w:style>
  <w:style w:type="character" w:customStyle="1" w:styleId="80">
    <w:name w:val="Заголовок 8 Знак"/>
    <w:link w:val="8"/>
    <w:uiPriority w:val="9"/>
    <w:semiHidden/>
    <w:rsid w:val="000B7CBF"/>
    <w:rPr>
      <w:rFonts w:asciiTheme="minorHAnsi" w:eastAsiaTheme="minorEastAsia" w:hAnsiTheme="minorHAnsi" w:cstheme="minorBidi"/>
      <w:i/>
      <w:iCs/>
      <w:sz w:val="24"/>
      <w:szCs w:val="24"/>
    </w:rPr>
  </w:style>
  <w:style w:type="character" w:customStyle="1" w:styleId="90">
    <w:name w:val="Заголовок 9 Знак"/>
    <w:link w:val="9"/>
    <w:uiPriority w:val="9"/>
    <w:semiHidden/>
    <w:rsid w:val="000B7CBF"/>
    <w:rPr>
      <w:rFonts w:asciiTheme="majorHAnsi" w:eastAsiaTheme="majorEastAsia" w:hAnsiTheme="majorHAnsi" w:cstheme="majorBidi"/>
      <w:sz w:val="22"/>
      <w:szCs w:val="22"/>
    </w:rPr>
  </w:style>
  <w:style w:type="paragraph" w:styleId="a5">
    <w:name w:val="caption"/>
    <w:basedOn w:val="a"/>
    <w:next w:val="a"/>
    <w:uiPriority w:val="35"/>
    <w:semiHidden/>
    <w:unhideWhenUsed/>
    <w:qFormat/>
    <w:rsid w:val="000B7CBF"/>
    <w:pPr>
      <w:spacing w:after="160" w:line="259" w:lineRule="auto"/>
    </w:pPr>
    <w:rPr>
      <w:rFonts w:ascii="Calibri" w:eastAsia="Calibri" w:hAnsi="Calibri" w:cs="Times New Roman"/>
      <w:b/>
      <w:bCs/>
      <w:sz w:val="20"/>
      <w:szCs w:val="20"/>
    </w:rPr>
  </w:style>
  <w:style w:type="paragraph" w:styleId="a6">
    <w:name w:val="Subtitle"/>
    <w:basedOn w:val="a"/>
    <w:next w:val="a"/>
    <w:link w:val="a7"/>
    <w:uiPriority w:val="11"/>
    <w:qFormat/>
    <w:rsid w:val="000B7CBF"/>
    <w:pPr>
      <w:spacing w:after="60" w:line="259" w:lineRule="auto"/>
      <w:jc w:val="center"/>
      <w:outlineLvl w:val="1"/>
    </w:pPr>
    <w:rPr>
      <w:rFonts w:asciiTheme="majorHAnsi" w:eastAsiaTheme="majorEastAsia" w:hAnsiTheme="majorHAnsi" w:cstheme="majorBidi"/>
      <w:sz w:val="24"/>
      <w:szCs w:val="24"/>
    </w:rPr>
  </w:style>
  <w:style w:type="character" w:customStyle="1" w:styleId="a7">
    <w:name w:val="Подзаголовок Знак"/>
    <w:link w:val="a6"/>
    <w:uiPriority w:val="11"/>
    <w:rsid w:val="000B7CBF"/>
    <w:rPr>
      <w:rFonts w:asciiTheme="majorHAnsi" w:eastAsiaTheme="majorEastAsia" w:hAnsiTheme="majorHAnsi" w:cstheme="majorBidi"/>
      <w:sz w:val="24"/>
      <w:szCs w:val="24"/>
    </w:rPr>
  </w:style>
  <w:style w:type="character" w:styleId="a8">
    <w:name w:val="Strong"/>
    <w:uiPriority w:val="22"/>
    <w:qFormat/>
    <w:rsid w:val="000B7CBF"/>
    <w:rPr>
      <w:b/>
      <w:bCs/>
    </w:rPr>
  </w:style>
  <w:style w:type="character" w:styleId="a9">
    <w:name w:val="Emphasis"/>
    <w:uiPriority w:val="20"/>
    <w:qFormat/>
    <w:rsid w:val="000B7CBF"/>
    <w:rPr>
      <w:i/>
      <w:iCs/>
    </w:rPr>
  </w:style>
  <w:style w:type="paragraph" w:styleId="aa">
    <w:name w:val="No Spacing"/>
    <w:link w:val="ab"/>
    <w:uiPriority w:val="1"/>
    <w:qFormat/>
    <w:rsid w:val="000B7CBF"/>
    <w:rPr>
      <w:sz w:val="22"/>
      <w:szCs w:val="22"/>
    </w:rPr>
  </w:style>
  <w:style w:type="character" w:customStyle="1" w:styleId="ab">
    <w:name w:val="Без интервала Знак"/>
    <w:link w:val="aa"/>
    <w:uiPriority w:val="1"/>
    <w:rsid w:val="000B7CBF"/>
    <w:rPr>
      <w:sz w:val="22"/>
      <w:szCs w:val="22"/>
    </w:rPr>
  </w:style>
  <w:style w:type="paragraph" w:styleId="ac">
    <w:name w:val="List Paragraph"/>
    <w:basedOn w:val="a"/>
    <w:uiPriority w:val="34"/>
    <w:qFormat/>
    <w:rsid w:val="001E5E29"/>
    <w:pPr>
      <w:spacing w:after="200" w:line="276" w:lineRule="auto"/>
      <w:ind w:left="720"/>
      <w:contextualSpacing/>
    </w:pPr>
    <w:rPr>
      <w:rFonts w:ascii="Calibri" w:eastAsia="Calibri" w:hAnsi="Calibri" w:cs="Times New Roman"/>
      <w:lang w:eastAsia="ru-RU"/>
    </w:rPr>
  </w:style>
  <w:style w:type="paragraph" w:styleId="21">
    <w:name w:val="Quote"/>
    <w:basedOn w:val="a"/>
    <w:next w:val="a"/>
    <w:link w:val="22"/>
    <w:uiPriority w:val="29"/>
    <w:qFormat/>
    <w:rsid w:val="000B7CBF"/>
    <w:pPr>
      <w:spacing w:after="160" w:line="259" w:lineRule="auto"/>
    </w:pPr>
    <w:rPr>
      <w:rFonts w:ascii="Calibri" w:eastAsia="Calibri" w:hAnsi="Calibri" w:cs="Times New Roman"/>
      <w:i/>
      <w:iCs/>
      <w:color w:val="000000" w:themeColor="text1"/>
    </w:rPr>
  </w:style>
  <w:style w:type="character" w:customStyle="1" w:styleId="22">
    <w:name w:val="Цитата 2 Знак"/>
    <w:link w:val="21"/>
    <w:uiPriority w:val="29"/>
    <w:rsid w:val="000B7CBF"/>
    <w:rPr>
      <w:i/>
      <w:iCs/>
      <w:color w:val="000000" w:themeColor="text1"/>
      <w:sz w:val="22"/>
      <w:szCs w:val="22"/>
    </w:rPr>
  </w:style>
  <w:style w:type="paragraph" w:styleId="ad">
    <w:name w:val="Intense Quote"/>
    <w:basedOn w:val="a"/>
    <w:next w:val="a"/>
    <w:link w:val="ae"/>
    <w:uiPriority w:val="30"/>
    <w:qFormat/>
    <w:rsid w:val="000B7CBF"/>
    <w:pPr>
      <w:pBdr>
        <w:bottom w:val="single" w:sz="4" w:space="4" w:color="4F81BD" w:themeColor="accent1"/>
      </w:pBdr>
      <w:spacing w:before="200" w:after="280" w:line="259" w:lineRule="auto"/>
      <w:ind w:left="936" w:right="936"/>
    </w:pPr>
    <w:rPr>
      <w:rFonts w:ascii="Calibri" w:eastAsia="Calibri" w:hAnsi="Calibri" w:cs="Times New Roman"/>
      <w:b/>
      <w:bCs/>
      <w:i/>
      <w:iCs/>
      <w:color w:val="4F81BD" w:themeColor="accent1"/>
    </w:rPr>
  </w:style>
  <w:style w:type="character" w:customStyle="1" w:styleId="ae">
    <w:name w:val="Выделенная цитата Знак"/>
    <w:link w:val="ad"/>
    <w:uiPriority w:val="30"/>
    <w:rsid w:val="000B7CBF"/>
    <w:rPr>
      <w:b/>
      <w:bCs/>
      <w:i/>
      <w:iCs/>
      <w:color w:val="4F81BD" w:themeColor="accent1"/>
      <w:sz w:val="22"/>
      <w:szCs w:val="22"/>
    </w:rPr>
  </w:style>
  <w:style w:type="character" w:styleId="af">
    <w:name w:val="Subtle Emphasis"/>
    <w:uiPriority w:val="19"/>
    <w:qFormat/>
    <w:rsid w:val="000B7CBF"/>
    <w:rPr>
      <w:i/>
      <w:iCs/>
      <w:color w:val="808080" w:themeColor="text1" w:themeTint="7F"/>
    </w:rPr>
  </w:style>
  <w:style w:type="character" w:styleId="af0">
    <w:name w:val="Intense Emphasis"/>
    <w:uiPriority w:val="21"/>
    <w:qFormat/>
    <w:rsid w:val="000B7CBF"/>
    <w:rPr>
      <w:b/>
      <w:bCs/>
      <w:i/>
      <w:iCs/>
      <w:color w:val="4F81BD" w:themeColor="accent1"/>
    </w:rPr>
  </w:style>
  <w:style w:type="character" w:styleId="af1">
    <w:name w:val="Subtle Reference"/>
    <w:uiPriority w:val="31"/>
    <w:qFormat/>
    <w:rsid w:val="000B7CBF"/>
    <w:rPr>
      <w:smallCaps/>
      <w:color w:val="C0504D" w:themeColor="accent2"/>
      <w:u w:val="single"/>
    </w:rPr>
  </w:style>
  <w:style w:type="character" w:styleId="af2">
    <w:name w:val="Intense Reference"/>
    <w:uiPriority w:val="32"/>
    <w:qFormat/>
    <w:rsid w:val="000B7CBF"/>
    <w:rPr>
      <w:b/>
      <w:bCs/>
      <w:smallCaps/>
      <w:color w:val="C0504D" w:themeColor="accent2"/>
      <w:spacing w:val="5"/>
      <w:u w:val="single"/>
    </w:rPr>
  </w:style>
  <w:style w:type="character" w:styleId="af3">
    <w:name w:val="Book Title"/>
    <w:uiPriority w:val="33"/>
    <w:qFormat/>
    <w:rsid w:val="000B7CBF"/>
    <w:rPr>
      <w:b/>
      <w:bCs/>
      <w:smallCaps/>
      <w:spacing w:val="5"/>
    </w:rPr>
  </w:style>
  <w:style w:type="paragraph" w:styleId="af4">
    <w:name w:val="TOC Heading"/>
    <w:basedOn w:val="1"/>
    <w:next w:val="a"/>
    <w:uiPriority w:val="39"/>
    <w:semiHidden/>
    <w:unhideWhenUsed/>
    <w:qFormat/>
    <w:rsid w:val="000B7CBF"/>
    <w:pPr>
      <w:outlineLvl w:val="9"/>
    </w:pPr>
  </w:style>
  <w:style w:type="paragraph" w:styleId="af5">
    <w:name w:val="Balloon Text"/>
    <w:basedOn w:val="a"/>
    <w:link w:val="af6"/>
    <w:uiPriority w:val="99"/>
    <w:semiHidden/>
    <w:unhideWhenUsed/>
    <w:rsid w:val="00AB115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B115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DC"/>
    <w:pPr>
      <w:spacing w:after="180" w:line="274"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0B7CBF"/>
    <w:pPr>
      <w:keepNext/>
      <w:spacing w:before="240" w:after="60" w:line="259"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0B7CBF"/>
    <w:pPr>
      <w:keepNext/>
      <w:spacing w:before="240" w:after="60" w:line="259"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0B7CBF"/>
    <w:pPr>
      <w:keepNext/>
      <w:spacing w:before="240" w:after="60" w:line="259"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B7CBF"/>
    <w:pPr>
      <w:keepNext/>
      <w:spacing w:before="240" w:after="60" w:line="259" w:lineRule="auto"/>
      <w:outlineLvl w:val="3"/>
    </w:pPr>
    <w:rPr>
      <w:rFonts w:eastAsiaTheme="minorEastAsia"/>
      <w:b/>
      <w:bCs/>
      <w:sz w:val="28"/>
      <w:szCs w:val="28"/>
    </w:rPr>
  </w:style>
  <w:style w:type="paragraph" w:styleId="5">
    <w:name w:val="heading 5"/>
    <w:basedOn w:val="a"/>
    <w:next w:val="a"/>
    <w:link w:val="50"/>
    <w:uiPriority w:val="9"/>
    <w:semiHidden/>
    <w:unhideWhenUsed/>
    <w:qFormat/>
    <w:rsid w:val="000B7CBF"/>
    <w:pPr>
      <w:spacing w:before="240" w:after="60" w:line="259" w:lineRule="auto"/>
      <w:outlineLvl w:val="4"/>
    </w:pPr>
    <w:rPr>
      <w:rFonts w:eastAsiaTheme="minorEastAsia"/>
      <w:b/>
      <w:bCs/>
      <w:i/>
      <w:iCs/>
      <w:sz w:val="26"/>
      <w:szCs w:val="26"/>
    </w:rPr>
  </w:style>
  <w:style w:type="paragraph" w:styleId="6">
    <w:name w:val="heading 6"/>
    <w:basedOn w:val="a"/>
    <w:next w:val="a"/>
    <w:link w:val="60"/>
    <w:uiPriority w:val="9"/>
    <w:semiHidden/>
    <w:unhideWhenUsed/>
    <w:qFormat/>
    <w:rsid w:val="000B7CBF"/>
    <w:pPr>
      <w:spacing w:before="240" w:after="60" w:line="259" w:lineRule="auto"/>
      <w:outlineLvl w:val="5"/>
    </w:pPr>
    <w:rPr>
      <w:rFonts w:eastAsiaTheme="minorEastAsia"/>
      <w:b/>
      <w:bCs/>
    </w:rPr>
  </w:style>
  <w:style w:type="paragraph" w:styleId="7">
    <w:name w:val="heading 7"/>
    <w:basedOn w:val="a"/>
    <w:next w:val="a"/>
    <w:link w:val="70"/>
    <w:uiPriority w:val="9"/>
    <w:semiHidden/>
    <w:unhideWhenUsed/>
    <w:qFormat/>
    <w:rsid w:val="000B7CBF"/>
    <w:pPr>
      <w:spacing w:before="240" w:after="60" w:line="259" w:lineRule="auto"/>
      <w:outlineLvl w:val="6"/>
    </w:pPr>
    <w:rPr>
      <w:rFonts w:eastAsiaTheme="minorEastAsia"/>
      <w:sz w:val="24"/>
      <w:szCs w:val="24"/>
    </w:rPr>
  </w:style>
  <w:style w:type="paragraph" w:styleId="8">
    <w:name w:val="heading 8"/>
    <w:basedOn w:val="a"/>
    <w:next w:val="a"/>
    <w:link w:val="80"/>
    <w:uiPriority w:val="9"/>
    <w:semiHidden/>
    <w:unhideWhenUsed/>
    <w:qFormat/>
    <w:rsid w:val="000B7CBF"/>
    <w:pPr>
      <w:spacing w:before="240" w:after="60" w:line="259" w:lineRule="auto"/>
      <w:outlineLvl w:val="7"/>
    </w:pPr>
    <w:rPr>
      <w:rFonts w:eastAsiaTheme="minorEastAsia"/>
      <w:i/>
      <w:iCs/>
      <w:sz w:val="24"/>
      <w:szCs w:val="24"/>
    </w:rPr>
  </w:style>
  <w:style w:type="paragraph" w:styleId="9">
    <w:name w:val="heading 9"/>
    <w:basedOn w:val="a"/>
    <w:next w:val="a"/>
    <w:link w:val="90"/>
    <w:uiPriority w:val="9"/>
    <w:semiHidden/>
    <w:unhideWhenUsed/>
    <w:qFormat/>
    <w:rsid w:val="000B7CBF"/>
    <w:pPr>
      <w:spacing w:before="240" w:after="60" w:line="259"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rsid w:val="000B7CBF"/>
    <w:rPr>
      <w:rFonts w:eastAsia="Times New Roman" w:cs="Times New Roman"/>
      <w:b w:val="0"/>
      <w:caps/>
      <w:color w:val="000000"/>
      <w:sz w:val="28"/>
      <w:szCs w:val="28"/>
    </w:rPr>
  </w:style>
  <w:style w:type="paragraph" w:styleId="a3">
    <w:name w:val="Title"/>
    <w:basedOn w:val="a"/>
    <w:next w:val="a"/>
    <w:link w:val="a4"/>
    <w:uiPriority w:val="10"/>
    <w:qFormat/>
    <w:rsid w:val="000B7CBF"/>
    <w:pPr>
      <w:spacing w:before="240" w:after="60" w:line="259"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0B7CBF"/>
    <w:rPr>
      <w:rFonts w:asciiTheme="majorHAnsi" w:eastAsiaTheme="majorEastAsia" w:hAnsiTheme="majorHAnsi" w:cstheme="majorBidi"/>
      <w:b/>
      <w:bCs/>
      <w:kern w:val="28"/>
      <w:sz w:val="32"/>
      <w:szCs w:val="32"/>
    </w:rPr>
  </w:style>
  <w:style w:type="character" w:customStyle="1" w:styleId="10">
    <w:name w:val="Заголовок 1 Знак"/>
    <w:link w:val="1"/>
    <w:uiPriority w:val="9"/>
    <w:rsid w:val="000B7CBF"/>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0B7CBF"/>
    <w:rPr>
      <w:rFonts w:asciiTheme="majorHAnsi" w:eastAsiaTheme="majorEastAsia" w:hAnsiTheme="majorHAnsi" w:cstheme="majorBidi"/>
      <w:b/>
      <w:bCs/>
      <w:i/>
      <w:iCs/>
      <w:sz w:val="28"/>
      <w:szCs w:val="28"/>
    </w:rPr>
  </w:style>
  <w:style w:type="character" w:customStyle="1" w:styleId="30">
    <w:name w:val="Заголовок 3 Знак"/>
    <w:link w:val="3"/>
    <w:uiPriority w:val="9"/>
    <w:semiHidden/>
    <w:rsid w:val="000B7CBF"/>
    <w:rPr>
      <w:rFonts w:asciiTheme="majorHAnsi" w:eastAsiaTheme="majorEastAsia" w:hAnsiTheme="majorHAnsi" w:cstheme="majorBidi"/>
      <w:b/>
      <w:bCs/>
      <w:sz w:val="26"/>
      <w:szCs w:val="26"/>
    </w:rPr>
  </w:style>
  <w:style w:type="character" w:customStyle="1" w:styleId="40">
    <w:name w:val="Заголовок 4 Знак"/>
    <w:link w:val="4"/>
    <w:uiPriority w:val="9"/>
    <w:semiHidden/>
    <w:rsid w:val="000B7CBF"/>
    <w:rPr>
      <w:rFonts w:asciiTheme="minorHAnsi" w:eastAsiaTheme="minorEastAsia" w:hAnsiTheme="minorHAnsi" w:cstheme="minorBidi"/>
      <w:b/>
      <w:bCs/>
      <w:sz w:val="28"/>
      <w:szCs w:val="28"/>
    </w:rPr>
  </w:style>
  <w:style w:type="character" w:customStyle="1" w:styleId="50">
    <w:name w:val="Заголовок 5 Знак"/>
    <w:link w:val="5"/>
    <w:uiPriority w:val="9"/>
    <w:semiHidden/>
    <w:rsid w:val="000B7CBF"/>
    <w:rPr>
      <w:rFonts w:asciiTheme="minorHAnsi" w:eastAsiaTheme="minorEastAsia" w:hAnsiTheme="minorHAnsi" w:cstheme="minorBidi"/>
      <w:b/>
      <w:bCs/>
      <w:i/>
      <w:iCs/>
      <w:sz w:val="26"/>
      <w:szCs w:val="26"/>
    </w:rPr>
  </w:style>
  <w:style w:type="character" w:customStyle="1" w:styleId="60">
    <w:name w:val="Заголовок 6 Знак"/>
    <w:link w:val="6"/>
    <w:uiPriority w:val="9"/>
    <w:semiHidden/>
    <w:rsid w:val="000B7CBF"/>
    <w:rPr>
      <w:rFonts w:asciiTheme="minorHAnsi" w:eastAsiaTheme="minorEastAsia" w:hAnsiTheme="minorHAnsi" w:cstheme="minorBidi"/>
      <w:b/>
      <w:bCs/>
      <w:sz w:val="22"/>
      <w:szCs w:val="22"/>
    </w:rPr>
  </w:style>
  <w:style w:type="character" w:customStyle="1" w:styleId="70">
    <w:name w:val="Заголовок 7 Знак"/>
    <w:link w:val="7"/>
    <w:uiPriority w:val="9"/>
    <w:semiHidden/>
    <w:rsid w:val="000B7CBF"/>
    <w:rPr>
      <w:rFonts w:asciiTheme="minorHAnsi" w:eastAsiaTheme="minorEastAsia" w:hAnsiTheme="minorHAnsi" w:cstheme="minorBidi"/>
      <w:sz w:val="24"/>
      <w:szCs w:val="24"/>
    </w:rPr>
  </w:style>
  <w:style w:type="character" w:customStyle="1" w:styleId="80">
    <w:name w:val="Заголовок 8 Знак"/>
    <w:link w:val="8"/>
    <w:uiPriority w:val="9"/>
    <w:semiHidden/>
    <w:rsid w:val="000B7CBF"/>
    <w:rPr>
      <w:rFonts w:asciiTheme="minorHAnsi" w:eastAsiaTheme="minorEastAsia" w:hAnsiTheme="minorHAnsi" w:cstheme="minorBidi"/>
      <w:i/>
      <w:iCs/>
      <w:sz w:val="24"/>
      <w:szCs w:val="24"/>
    </w:rPr>
  </w:style>
  <w:style w:type="character" w:customStyle="1" w:styleId="90">
    <w:name w:val="Заголовок 9 Знак"/>
    <w:link w:val="9"/>
    <w:uiPriority w:val="9"/>
    <w:semiHidden/>
    <w:rsid w:val="000B7CBF"/>
    <w:rPr>
      <w:rFonts w:asciiTheme="majorHAnsi" w:eastAsiaTheme="majorEastAsia" w:hAnsiTheme="majorHAnsi" w:cstheme="majorBidi"/>
      <w:sz w:val="22"/>
      <w:szCs w:val="22"/>
    </w:rPr>
  </w:style>
  <w:style w:type="paragraph" w:styleId="a5">
    <w:name w:val="caption"/>
    <w:basedOn w:val="a"/>
    <w:next w:val="a"/>
    <w:uiPriority w:val="35"/>
    <w:semiHidden/>
    <w:unhideWhenUsed/>
    <w:qFormat/>
    <w:rsid w:val="000B7CBF"/>
    <w:pPr>
      <w:spacing w:after="160" w:line="259" w:lineRule="auto"/>
    </w:pPr>
    <w:rPr>
      <w:rFonts w:ascii="Calibri" w:eastAsia="Calibri" w:hAnsi="Calibri" w:cs="Times New Roman"/>
      <w:b/>
      <w:bCs/>
      <w:sz w:val="20"/>
      <w:szCs w:val="20"/>
    </w:rPr>
  </w:style>
  <w:style w:type="paragraph" w:styleId="a6">
    <w:name w:val="Subtitle"/>
    <w:basedOn w:val="a"/>
    <w:next w:val="a"/>
    <w:link w:val="a7"/>
    <w:uiPriority w:val="11"/>
    <w:qFormat/>
    <w:rsid w:val="000B7CBF"/>
    <w:pPr>
      <w:spacing w:after="60" w:line="259" w:lineRule="auto"/>
      <w:jc w:val="center"/>
      <w:outlineLvl w:val="1"/>
    </w:pPr>
    <w:rPr>
      <w:rFonts w:asciiTheme="majorHAnsi" w:eastAsiaTheme="majorEastAsia" w:hAnsiTheme="majorHAnsi" w:cstheme="majorBidi"/>
      <w:sz w:val="24"/>
      <w:szCs w:val="24"/>
    </w:rPr>
  </w:style>
  <w:style w:type="character" w:customStyle="1" w:styleId="a7">
    <w:name w:val="Подзаголовок Знак"/>
    <w:link w:val="a6"/>
    <w:uiPriority w:val="11"/>
    <w:rsid w:val="000B7CBF"/>
    <w:rPr>
      <w:rFonts w:asciiTheme="majorHAnsi" w:eastAsiaTheme="majorEastAsia" w:hAnsiTheme="majorHAnsi" w:cstheme="majorBidi"/>
      <w:sz w:val="24"/>
      <w:szCs w:val="24"/>
    </w:rPr>
  </w:style>
  <w:style w:type="character" w:styleId="a8">
    <w:name w:val="Strong"/>
    <w:uiPriority w:val="22"/>
    <w:qFormat/>
    <w:rsid w:val="000B7CBF"/>
    <w:rPr>
      <w:b/>
      <w:bCs/>
    </w:rPr>
  </w:style>
  <w:style w:type="character" w:styleId="a9">
    <w:name w:val="Emphasis"/>
    <w:uiPriority w:val="20"/>
    <w:qFormat/>
    <w:rsid w:val="000B7CBF"/>
    <w:rPr>
      <w:i/>
      <w:iCs/>
    </w:rPr>
  </w:style>
  <w:style w:type="paragraph" w:styleId="aa">
    <w:name w:val="No Spacing"/>
    <w:link w:val="ab"/>
    <w:uiPriority w:val="1"/>
    <w:qFormat/>
    <w:rsid w:val="000B7CBF"/>
    <w:rPr>
      <w:sz w:val="22"/>
      <w:szCs w:val="22"/>
    </w:rPr>
  </w:style>
  <w:style w:type="character" w:customStyle="1" w:styleId="ab">
    <w:name w:val="Без интервала Знак"/>
    <w:link w:val="aa"/>
    <w:uiPriority w:val="1"/>
    <w:rsid w:val="000B7CBF"/>
    <w:rPr>
      <w:sz w:val="22"/>
      <w:szCs w:val="22"/>
    </w:rPr>
  </w:style>
  <w:style w:type="paragraph" w:styleId="ac">
    <w:name w:val="List Paragraph"/>
    <w:basedOn w:val="a"/>
    <w:uiPriority w:val="34"/>
    <w:qFormat/>
    <w:rsid w:val="001E5E29"/>
    <w:pPr>
      <w:spacing w:after="200" w:line="276" w:lineRule="auto"/>
      <w:ind w:left="720"/>
      <w:contextualSpacing/>
    </w:pPr>
    <w:rPr>
      <w:rFonts w:ascii="Calibri" w:eastAsia="Calibri" w:hAnsi="Calibri" w:cs="Times New Roman"/>
      <w:lang w:eastAsia="ru-RU"/>
    </w:rPr>
  </w:style>
  <w:style w:type="paragraph" w:styleId="21">
    <w:name w:val="Quote"/>
    <w:basedOn w:val="a"/>
    <w:next w:val="a"/>
    <w:link w:val="22"/>
    <w:uiPriority w:val="29"/>
    <w:qFormat/>
    <w:rsid w:val="000B7CBF"/>
    <w:pPr>
      <w:spacing w:after="160" w:line="259" w:lineRule="auto"/>
    </w:pPr>
    <w:rPr>
      <w:rFonts w:ascii="Calibri" w:eastAsia="Calibri" w:hAnsi="Calibri" w:cs="Times New Roman"/>
      <w:i/>
      <w:iCs/>
      <w:color w:val="000000" w:themeColor="text1"/>
    </w:rPr>
  </w:style>
  <w:style w:type="character" w:customStyle="1" w:styleId="22">
    <w:name w:val="Цитата 2 Знак"/>
    <w:link w:val="21"/>
    <w:uiPriority w:val="29"/>
    <w:rsid w:val="000B7CBF"/>
    <w:rPr>
      <w:i/>
      <w:iCs/>
      <w:color w:val="000000" w:themeColor="text1"/>
      <w:sz w:val="22"/>
      <w:szCs w:val="22"/>
    </w:rPr>
  </w:style>
  <w:style w:type="paragraph" w:styleId="ad">
    <w:name w:val="Intense Quote"/>
    <w:basedOn w:val="a"/>
    <w:next w:val="a"/>
    <w:link w:val="ae"/>
    <w:uiPriority w:val="30"/>
    <w:qFormat/>
    <w:rsid w:val="000B7CBF"/>
    <w:pPr>
      <w:pBdr>
        <w:bottom w:val="single" w:sz="4" w:space="4" w:color="4F81BD" w:themeColor="accent1"/>
      </w:pBdr>
      <w:spacing w:before="200" w:after="280" w:line="259" w:lineRule="auto"/>
      <w:ind w:left="936" w:right="936"/>
    </w:pPr>
    <w:rPr>
      <w:rFonts w:ascii="Calibri" w:eastAsia="Calibri" w:hAnsi="Calibri" w:cs="Times New Roman"/>
      <w:b/>
      <w:bCs/>
      <w:i/>
      <w:iCs/>
      <w:color w:val="4F81BD" w:themeColor="accent1"/>
    </w:rPr>
  </w:style>
  <w:style w:type="character" w:customStyle="1" w:styleId="ae">
    <w:name w:val="Выделенная цитата Знак"/>
    <w:link w:val="ad"/>
    <w:uiPriority w:val="30"/>
    <w:rsid w:val="000B7CBF"/>
    <w:rPr>
      <w:b/>
      <w:bCs/>
      <w:i/>
      <w:iCs/>
      <w:color w:val="4F81BD" w:themeColor="accent1"/>
      <w:sz w:val="22"/>
      <w:szCs w:val="22"/>
    </w:rPr>
  </w:style>
  <w:style w:type="character" w:styleId="af">
    <w:name w:val="Subtle Emphasis"/>
    <w:uiPriority w:val="19"/>
    <w:qFormat/>
    <w:rsid w:val="000B7CBF"/>
    <w:rPr>
      <w:i/>
      <w:iCs/>
      <w:color w:val="808080" w:themeColor="text1" w:themeTint="7F"/>
    </w:rPr>
  </w:style>
  <w:style w:type="character" w:styleId="af0">
    <w:name w:val="Intense Emphasis"/>
    <w:uiPriority w:val="21"/>
    <w:qFormat/>
    <w:rsid w:val="000B7CBF"/>
    <w:rPr>
      <w:b/>
      <w:bCs/>
      <w:i/>
      <w:iCs/>
      <w:color w:val="4F81BD" w:themeColor="accent1"/>
    </w:rPr>
  </w:style>
  <w:style w:type="character" w:styleId="af1">
    <w:name w:val="Subtle Reference"/>
    <w:uiPriority w:val="31"/>
    <w:qFormat/>
    <w:rsid w:val="000B7CBF"/>
    <w:rPr>
      <w:smallCaps/>
      <w:color w:val="C0504D" w:themeColor="accent2"/>
      <w:u w:val="single"/>
    </w:rPr>
  </w:style>
  <w:style w:type="character" w:styleId="af2">
    <w:name w:val="Intense Reference"/>
    <w:uiPriority w:val="32"/>
    <w:qFormat/>
    <w:rsid w:val="000B7CBF"/>
    <w:rPr>
      <w:b/>
      <w:bCs/>
      <w:smallCaps/>
      <w:color w:val="C0504D" w:themeColor="accent2"/>
      <w:spacing w:val="5"/>
      <w:u w:val="single"/>
    </w:rPr>
  </w:style>
  <w:style w:type="character" w:styleId="af3">
    <w:name w:val="Book Title"/>
    <w:uiPriority w:val="33"/>
    <w:qFormat/>
    <w:rsid w:val="000B7CBF"/>
    <w:rPr>
      <w:b/>
      <w:bCs/>
      <w:smallCaps/>
      <w:spacing w:val="5"/>
    </w:rPr>
  </w:style>
  <w:style w:type="paragraph" w:styleId="af4">
    <w:name w:val="TOC Heading"/>
    <w:basedOn w:val="1"/>
    <w:next w:val="a"/>
    <w:uiPriority w:val="39"/>
    <w:semiHidden/>
    <w:unhideWhenUsed/>
    <w:qFormat/>
    <w:rsid w:val="000B7CBF"/>
    <w:pPr>
      <w:outlineLvl w:val="9"/>
    </w:pPr>
  </w:style>
  <w:style w:type="paragraph" w:styleId="af5">
    <w:name w:val="Balloon Text"/>
    <w:basedOn w:val="a"/>
    <w:link w:val="af6"/>
    <w:uiPriority w:val="99"/>
    <w:semiHidden/>
    <w:unhideWhenUsed/>
    <w:rsid w:val="00AB115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B1154"/>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504</Words>
  <Characters>2875</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Hurricane</dc:creator>
  <cp:lastModifiedBy>Hurricane</cp:lastModifiedBy>
  <cp:revision>9</cp:revision>
  <dcterms:created xsi:type="dcterms:W3CDTF">2020-08-03T09:52:00Z</dcterms:created>
  <dcterms:modified xsi:type="dcterms:W3CDTF">2020-08-05T20:40:00Z</dcterms:modified>
</cp:coreProperties>
</file>